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Cs/>
          <w:color w:val="000000" w:themeColor="text1"/>
          <w:szCs w:val="21"/>
          <w14:textFill>
            <w14:solidFill>
              <w14:schemeClr w14:val="tx1"/>
            </w14:solidFill>
          </w14:textFill>
        </w:rPr>
      </w:pPr>
      <w:bookmarkStart w:id="0" w:name="OLE_LINK1"/>
      <w:r>
        <w:rPr>
          <w:rFonts w:hint="eastAsia" w:ascii="黑体" w:hAnsi="黑体" w:eastAsia="黑体" w:cs="黑体"/>
          <w:bCs/>
          <w:color w:val="000000" w:themeColor="text1"/>
          <w:szCs w:val="21"/>
          <w14:textFill>
            <w14:solidFill>
              <w14:schemeClr w14:val="tx1"/>
            </w14:solidFill>
          </w14:textFill>
        </w:rPr>
        <w:t>中国国际商会河南商会标准专业委员会团体标准专利实施许可协议</w:t>
      </w:r>
      <w:bookmarkEnd w:id="0"/>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专利权人或专利申请人请在以下三项内容中勾选一项：</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专利权人或专利申请人同意在公平、合理、无歧视基础上，免费许可任何组织或个人在实施该国家标准时实施其专利。（      ）</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专利权人或专利申请人同意在公平、合理、无歧视基础上，收费许可任何组织或个人在实施该国家标准时实施其专利。（      ）</w:t>
      </w:r>
    </w:p>
    <w:p>
      <w:pPr>
        <w:ind w:firstLine="420" w:firstLineChars="200"/>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专利权人或专利申请人同意不同意按照以上两种方式进行专利实施许可。（      ）</w:t>
      </w:r>
    </w:p>
    <w:p>
      <w:pPr>
        <w:widowControl/>
        <w:spacing w:line="360" w:lineRule="auto"/>
        <w:jc w:val="left"/>
        <w:rPr>
          <w:rFonts w:ascii="宋体" w:hAnsi="宋体" w:cs="宋体"/>
          <w:bCs/>
          <w:color w:val="000000" w:themeColor="text1"/>
          <w:kern w:val="0"/>
          <w:sz w:val="18"/>
          <w:szCs w:val="18"/>
          <w14:textFill>
            <w14:solidFill>
              <w14:schemeClr w14:val="tx1"/>
            </w14:solidFill>
          </w14:textFill>
        </w:rPr>
      </w:pP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涉及专利的标准草案报批时，应当同时提交专利信息、证明材料和专利实施许可声明。涉及专利但未获得专利权人或专利申请人同意（无论收费或免费）作出的专利实施许可声明的，不予批准发布；</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标准发布后，发现标准涉及专利但没有专利实施许可声明的，应责成制定单位在规定时间内获得专利权人或专利申请人作出的专利实施许可声明，并提交至我协会。未能在规定时间内获得专利权人或专利申请人同意（无论收费或免费）作出的专利实施许可声明的，可视情况暂停实施该标准，并责成制定单位修订该标准；</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对于已经提交实施许可声明的专利，专利权人或专利申请人转让或转移该专利时，应当事先告知受让人该专利实施许可声明的内容，并保证受让人同意受该专利实施许可声明的约束。</w:t>
      </w:r>
    </w:p>
    <w:p>
      <w:pPr>
        <w:pStyle w:val="4"/>
        <w:rPr>
          <w:color w:val="000000" w:themeColor="text1"/>
          <w14:textFill>
            <w14:solidFill>
              <w14:schemeClr w14:val="tx1"/>
            </w14:solidFill>
          </w14:textFill>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3M2QxNDI1NGRiZGE1N2U3ODhhNDhiZmVlMzU3NzkifQ=="/>
  </w:docVars>
  <w:rsids>
    <w:rsidRoot w:val="00084DEC"/>
    <w:rsid w:val="00084DEC"/>
    <w:rsid w:val="004336EA"/>
    <w:rsid w:val="00726D4E"/>
    <w:rsid w:val="00C01AA9"/>
    <w:rsid w:val="42683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段"/>
    <w:link w:val="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5">
    <w:name w:val="注×：（正文）"/>
    <w:qFormat/>
    <w:uiPriority w:val="0"/>
    <w:pPr>
      <w:numPr>
        <w:ilvl w:val="0"/>
        <w:numId w:val="1"/>
      </w:numPr>
      <w:jc w:val="both"/>
    </w:pPr>
    <w:rPr>
      <w:rFonts w:ascii="宋体" w:hAnsi="Times New Roman" w:eastAsia="宋体" w:cs="Times New Roman"/>
      <w:kern w:val="0"/>
      <w:sz w:val="18"/>
      <w:szCs w:val="18"/>
      <w:lang w:val="en-US" w:eastAsia="zh-CN" w:bidi="ar-SA"/>
    </w:rPr>
  </w:style>
  <w:style w:type="character" w:customStyle="1" w:styleId="6">
    <w:name w:val="段 Char"/>
    <w:link w:val="4"/>
    <w:qFormat/>
    <w:uiPriority w:val="0"/>
    <w:rPr>
      <w:rFonts w:ascii="宋体" w:hAnsi="Times New Roman" w:eastAsia="宋体" w:cs="Times New Roman"/>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494</Words>
  <Characters>494</Characters>
  <Lines>3</Lines>
  <Paragraphs>1</Paragraphs>
  <TotalTime>0</TotalTime>
  <ScaleCrop>false</ScaleCrop>
  <LinksUpToDate>false</LinksUpToDate>
  <CharactersWithSpaces>512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2020-03-10T07:05:00Z</dcterms:created>
  <dc:creator>夏 云浩</dc:creator>
  <cp:lastModifiedBy>鄙夷</cp:lastModifiedBy>
  <dcterms:modified xsi:type="dcterms:W3CDTF">2022-09-15T07:14:59Z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5F70A4835F234FFBB3BC84384275DCC6</vt:lpwstr>
  </property>
</Properties>
</file>